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C3B" w:rsidRDefault="00805856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682C3B" w:rsidRDefault="00805856">
      <w:pPr>
        <w:pStyle w:val="Standard"/>
        <w:jc w:val="center"/>
      </w:pPr>
      <w:r>
        <w:t>заседания Совета Некоммерческого партнерства саморегулируемой организации «Региональная ассоциация оценщиков Южного федерального округа» (Совета Партнерства)</w:t>
      </w:r>
    </w:p>
    <w:p w:rsidR="00682C3B" w:rsidRDefault="00682C3B">
      <w:pPr>
        <w:pStyle w:val="Standard"/>
        <w:jc w:val="center"/>
      </w:pPr>
    </w:p>
    <w:p w:rsidR="00682C3B" w:rsidRDefault="00805856">
      <w:pPr>
        <w:pStyle w:val="Standard"/>
        <w:jc w:val="both"/>
      </w:pPr>
      <w:r>
        <w:t>22 июля  2014 года                                                                                                       г.Краснодар</w:t>
      </w:r>
    </w:p>
    <w:p w:rsidR="00682C3B" w:rsidRDefault="00805856">
      <w:pPr>
        <w:pStyle w:val="Standard"/>
        <w:jc w:val="both"/>
      </w:pPr>
      <w:r>
        <w:t xml:space="preserve"> </w:t>
      </w:r>
    </w:p>
    <w:p w:rsidR="00682C3B" w:rsidRDefault="00805856">
      <w:pPr>
        <w:pStyle w:val="Standard"/>
        <w:jc w:val="both"/>
      </w:pPr>
      <w:r>
        <w:rPr>
          <w:b/>
          <w:bCs/>
        </w:rPr>
        <w:t>Место проведения</w:t>
      </w:r>
      <w:r>
        <w:t>: г.Краснодар, ул.Комсомольская, 45</w:t>
      </w:r>
    </w:p>
    <w:p w:rsidR="00682C3B" w:rsidRDefault="00682C3B">
      <w:pPr>
        <w:pStyle w:val="Standard"/>
        <w:jc w:val="both"/>
      </w:pPr>
    </w:p>
    <w:p w:rsidR="00682C3B" w:rsidRDefault="00805856">
      <w:pPr>
        <w:pStyle w:val="Standard"/>
        <w:jc w:val="both"/>
      </w:pPr>
      <w:r>
        <w:t>Всего членов Совете Партнерства — 7.</w:t>
      </w:r>
    </w:p>
    <w:p w:rsidR="00682C3B" w:rsidRDefault="00682C3B">
      <w:pPr>
        <w:pStyle w:val="Standard"/>
        <w:jc w:val="both"/>
      </w:pPr>
    </w:p>
    <w:p w:rsidR="00682C3B" w:rsidRDefault="00805856">
      <w:pPr>
        <w:pStyle w:val="Standard"/>
        <w:jc w:val="both"/>
      </w:pPr>
      <w:r>
        <w:t>В заседании участвуют 6 членов Совета Партнерства.</w:t>
      </w:r>
    </w:p>
    <w:p w:rsidR="00682C3B" w:rsidRDefault="00682C3B">
      <w:pPr>
        <w:pStyle w:val="Standard"/>
        <w:jc w:val="both"/>
        <w:rPr>
          <w:b/>
          <w:bCs/>
        </w:rPr>
      </w:pPr>
    </w:p>
    <w:p w:rsidR="00682C3B" w:rsidRDefault="00805856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682C3B" w:rsidRDefault="00805856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Партнерства Овчинников К.И.</w:t>
      </w:r>
    </w:p>
    <w:p w:rsidR="00682C3B" w:rsidRDefault="00805856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Партнерства:</w:t>
      </w:r>
    </w:p>
    <w:p w:rsidR="00682C3B" w:rsidRDefault="00805856">
      <w:pPr>
        <w:pStyle w:val="Standard"/>
        <w:tabs>
          <w:tab w:val="left" w:pos="990"/>
        </w:tabs>
        <w:jc w:val="both"/>
        <w:rPr>
          <w:rFonts w:eastAsia="Arial" w:cs="Arial"/>
        </w:rPr>
      </w:pPr>
      <w:r>
        <w:rPr>
          <w:rFonts w:eastAsia="Arial" w:cs="Arial"/>
        </w:rPr>
        <w:t>Коржов Николай Николаевич – член Партнерства;</w:t>
      </w:r>
    </w:p>
    <w:p w:rsidR="00682C3B" w:rsidRDefault="00805856">
      <w:pPr>
        <w:pStyle w:val="Standard"/>
        <w:tabs>
          <w:tab w:val="left" w:pos="990"/>
        </w:tabs>
        <w:jc w:val="both"/>
        <w:rPr>
          <w:rFonts w:eastAsia="Arial" w:cs="Arial"/>
        </w:rPr>
      </w:pPr>
      <w:r>
        <w:rPr>
          <w:rFonts w:eastAsia="Arial" w:cs="Arial"/>
        </w:rPr>
        <w:t>Зюрин Анатолий Григорьевич – член Партнерства;</w:t>
      </w:r>
    </w:p>
    <w:p w:rsidR="00682C3B" w:rsidRDefault="00805856">
      <w:pPr>
        <w:pStyle w:val="Standard"/>
        <w:tabs>
          <w:tab w:val="left" w:pos="990"/>
        </w:tabs>
        <w:jc w:val="both"/>
        <w:rPr>
          <w:rFonts w:eastAsia="Arial" w:cs="Arial"/>
        </w:rPr>
      </w:pPr>
      <w:r>
        <w:rPr>
          <w:rFonts w:eastAsia="Arial" w:cs="Arial"/>
        </w:rPr>
        <w:t>Ганчук Анжела Григорьевна – член Партнерства;</w:t>
      </w:r>
    </w:p>
    <w:p w:rsidR="00682C3B" w:rsidRDefault="00805856">
      <w:pPr>
        <w:pStyle w:val="Standard"/>
        <w:tabs>
          <w:tab w:val="left" w:pos="990"/>
        </w:tabs>
        <w:jc w:val="both"/>
        <w:rPr>
          <w:rFonts w:eastAsia="Arial" w:cs="Arial"/>
        </w:rPr>
      </w:pPr>
      <w:r>
        <w:rPr>
          <w:rFonts w:eastAsia="Arial" w:cs="Arial"/>
        </w:rPr>
        <w:t>Зайцева Виктория Александровна – член Партнерства;</w:t>
      </w:r>
    </w:p>
    <w:p w:rsidR="00682C3B" w:rsidRDefault="00805856">
      <w:pPr>
        <w:pStyle w:val="Standard"/>
        <w:tabs>
          <w:tab w:val="left" w:pos="990"/>
        </w:tabs>
        <w:jc w:val="both"/>
        <w:rPr>
          <w:rFonts w:eastAsia="Arial" w:cs="Arial"/>
        </w:rPr>
      </w:pPr>
      <w:r>
        <w:rPr>
          <w:rFonts w:eastAsia="Arial" w:cs="Arial"/>
        </w:rPr>
        <w:t>Аверина Светлана Александровна – член Партнерства.</w:t>
      </w:r>
    </w:p>
    <w:p w:rsidR="00682C3B" w:rsidRDefault="00682C3B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682C3B" w:rsidRDefault="00805856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Партнерства правомочен принимать решения по всем вопросам повестки дня.</w:t>
      </w:r>
    </w:p>
    <w:p w:rsidR="00682C3B" w:rsidRDefault="00682C3B">
      <w:pPr>
        <w:pStyle w:val="Standard"/>
        <w:jc w:val="both"/>
        <w:rPr>
          <w:rFonts w:eastAsia="Times New Roman" w:cs="Times New Roman"/>
          <w:color w:val="000000"/>
        </w:rPr>
      </w:pPr>
    </w:p>
    <w:p w:rsidR="00682C3B" w:rsidRDefault="00805856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Партнерства Овчинников К.И.</w:t>
      </w:r>
    </w:p>
    <w:p w:rsidR="00682C3B" w:rsidRDefault="00805856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b/>
          <w:bCs/>
          <w:color w:val="000000"/>
        </w:rPr>
        <w:t>Секретарь</w:t>
      </w:r>
      <w:r>
        <w:rPr>
          <w:rFonts w:eastAsia="Times New Roman" w:cs="Times New Roman"/>
          <w:color w:val="000000"/>
        </w:rPr>
        <w:t xml:space="preserve"> Пятакова М.И.</w:t>
      </w:r>
    </w:p>
    <w:p w:rsidR="00682C3B" w:rsidRDefault="00682C3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682C3B" w:rsidRDefault="00805856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ПОВЕСТКА ДНЯ</w:t>
      </w:r>
    </w:p>
    <w:p w:rsidR="00682C3B" w:rsidRDefault="00682C3B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hd w:val="clear" w:color="auto" w:fill="FFFFFF"/>
        </w:rPr>
      </w:pPr>
    </w:p>
    <w:p w:rsidR="00682C3B" w:rsidRDefault="00805856">
      <w:pPr>
        <w:pStyle w:val="Standard"/>
        <w:numPr>
          <w:ilvl w:val="2"/>
          <w:numId w:val="3"/>
        </w:numPr>
        <w:tabs>
          <w:tab w:val="left" w:pos="990"/>
        </w:tabs>
        <w:ind w:firstLine="735"/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>О принятии в члены Некоммерческого партнерства саморегулируемой организации «Региональная ассоциация оценщиков Южного федерального округа».</w:t>
      </w:r>
    </w:p>
    <w:p w:rsidR="00682C3B" w:rsidRDefault="00682C3B">
      <w:pPr>
        <w:pStyle w:val="Standard"/>
        <w:tabs>
          <w:tab w:val="left" w:pos="990"/>
        </w:tabs>
        <w:ind w:firstLine="735"/>
        <w:jc w:val="both"/>
        <w:rPr>
          <w:rFonts w:eastAsia="Times New Roman" w:cs="Times New Roman"/>
          <w:color w:val="000000"/>
        </w:rPr>
      </w:pPr>
    </w:p>
    <w:p w:rsidR="00682C3B" w:rsidRDefault="00805856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  <w:r>
        <w:rPr>
          <w:b/>
          <w:bCs/>
          <w:u w:val="single"/>
        </w:rPr>
        <w:t>По первому вопросу повестки дня:</w:t>
      </w:r>
    </w:p>
    <w:p w:rsidR="00682C3B" w:rsidRDefault="00805856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О принятии в члены Некоммерческого партнерства саморегулируемой организации «Региональная ассоциация оценщиков Южного федерального округа»</w:t>
      </w:r>
    </w:p>
    <w:p w:rsidR="00682C3B" w:rsidRDefault="00805856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выступил </w:t>
      </w:r>
      <w:r>
        <w:t>председатель заседания, Президент Совета Партнерства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>довел до сведения присутствующих, что по состоянию на дату проведения заседания в Партнерство поступили заявления о принятии в члены Партнерства от 8 человек. Претенденты, подавшие заявления, соответствуют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Партнерства Овчинников К.И. предложил принять в члены Некоммерческого партнерства саморегулируемой организации «Региональная ассоциация оценщиков Южного федерального округа»:</w:t>
      </w:r>
    </w:p>
    <w:p w:rsidR="00682C3B" w:rsidRDefault="00682C3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tbl>
      <w:tblPr>
        <w:tblW w:w="53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00"/>
        <w:gridCol w:w="3222"/>
      </w:tblGrid>
      <w:tr w:rsidR="009C031E" w:rsidTr="009C031E">
        <w:tc>
          <w:tcPr>
            <w:tcW w:w="2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031E" w:rsidRDefault="009C031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2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031E" w:rsidRDefault="009C031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9C031E" w:rsidTr="009C031E">
        <w:tc>
          <w:tcPr>
            <w:tcW w:w="21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031E" w:rsidRDefault="009C031E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Дубко Ирина Петровна</w:t>
            </w:r>
          </w:p>
        </w:tc>
        <w:tc>
          <w:tcPr>
            <w:tcW w:w="32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031E" w:rsidRDefault="009C031E" w:rsidP="009C031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Крым</w:t>
            </w:r>
          </w:p>
        </w:tc>
      </w:tr>
      <w:tr w:rsidR="009C031E" w:rsidTr="009C031E">
        <w:tc>
          <w:tcPr>
            <w:tcW w:w="2100" w:type="dxa"/>
            <w:tcBorders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031E" w:rsidRDefault="009C031E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Лапин Сергей Олегович</w:t>
            </w:r>
          </w:p>
        </w:tc>
        <w:tc>
          <w:tcPr>
            <w:tcW w:w="3222" w:type="dxa"/>
            <w:tcBorders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031E" w:rsidRDefault="009C031E" w:rsidP="009C031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Свердловская область</w:t>
            </w:r>
          </w:p>
        </w:tc>
      </w:tr>
      <w:tr w:rsidR="009C031E" w:rsidTr="009C031E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031E" w:rsidRDefault="009C031E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Воронецкий Олег Юлианович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031E" w:rsidRDefault="009C031E" w:rsidP="009C031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Крым</w:t>
            </w:r>
          </w:p>
        </w:tc>
      </w:tr>
      <w:tr w:rsidR="009C031E" w:rsidTr="009C031E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031E" w:rsidRDefault="009C031E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Стоцкий Петр Владимирович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031E" w:rsidRDefault="009C031E" w:rsidP="009C031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Крым</w:t>
            </w:r>
          </w:p>
        </w:tc>
      </w:tr>
      <w:tr w:rsidR="009C031E" w:rsidTr="009C031E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031E" w:rsidRDefault="009C031E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Друзин Руслан Валентинович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031E" w:rsidRDefault="009C031E" w:rsidP="009C031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Крым</w:t>
            </w:r>
          </w:p>
        </w:tc>
      </w:tr>
      <w:tr w:rsidR="009C031E" w:rsidTr="009C031E">
        <w:tc>
          <w:tcPr>
            <w:tcW w:w="2100" w:type="dxa"/>
            <w:tcBorders>
              <w:top w:val="single" w:sz="4" w:space="0" w:color="000000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031E" w:rsidRDefault="009C031E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Маркова Елена Владимировна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031E" w:rsidRDefault="009C031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Свердловская область</w:t>
            </w:r>
          </w:p>
        </w:tc>
      </w:tr>
      <w:tr w:rsidR="009C031E" w:rsidTr="009C031E">
        <w:tc>
          <w:tcPr>
            <w:tcW w:w="21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031E" w:rsidRDefault="009C031E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Ноговицын Андрей Анатольевич</w:t>
            </w:r>
          </w:p>
        </w:tc>
        <w:tc>
          <w:tcPr>
            <w:tcW w:w="32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031E" w:rsidRDefault="009C031E" w:rsidP="009C031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Крым</w:t>
            </w:r>
          </w:p>
        </w:tc>
      </w:tr>
      <w:tr w:rsidR="009C031E" w:rsidTr="009C031E">
        <w:tc>
          <w:tcPr>
            <w:tcW w:w="21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031E" w:rsidRDefault="009C031E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Буссель Екатерина Викторовна</w:t>
            </w:r>
          </w:p>
        </w:tc>
        <w:tc>
          <w:tcPr>
            <w:tcW w:w="32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031E" w:rsidRDefault="009C031E" w:rsidP="009C031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Краснодарский край</w:t>
            </w:r>
          </w:p>
        </w:tc>
      </w:tr>
    </w:tbl>
    <w:p w:rsidR="00682C3B" w:rsidRDefault="00682C3B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682C3B" w:rsidRDefault="00805856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Голосовали:</w:t>
      </w:r>
    </w:p>
    <w:p w:rsidR="00682C3B" w:rsidRDefault="00805856">
      <w:pPr>
        <w:pStyle w:val="Textbody"/>
        <w:numPr>
          <w:ilvl w:val="0"/>
          <w:numId w:val="5"/>
        </w:numPr>
        <w:tabs>
          <w:tab w:val="left" w:pos="-2173"/>
        </w:tabs>
        <w:spacing w:after="0"/>
        <w:ind w:hanging="720"/>
      </w:pPr>
      <w:r>
        <w:t>За - 6;</w:t>
      </w:r>
    </w:p>
    <w:p w:rsidR="00682C3B" w:rsidRDefault="00805856">
      <w:pPr>
        <w:pStyle w:val="Textbody"/>
        <w:numPr>
          <w:ilvl w:val="0"/>
          <w:numId w:val="1"/>
        </w:numPr>
        <w:tabs>
          <w:tab w:val="left" w:pos="707"/>
        </w:tabs>
        <w:spacing w:after="0"/>
      </w:pPr>
      <w:r>
        <w:t>Против - 0;</w:t>
      </w:r>
    </w:p>
    <w:p w:rsidR="00682C3B" w:rsidRDefault="00805856">
      <w:pPr>
        <w:pStyle w:val="Textbody"/>
        <w:numPr>
          <w:ilvl w:val="0"/>
          <w:numId w:val="1"/>
        </w:numPr>
        <w:tabs>
          <w:tab w:val="left" w:pos="707"/>
        </w:tabs>
        <w:spacing w:after="0"/>
      </w:pPr>
      <w:r>
        <w:t>Воздержалось — 0.</w:t>
      </w:r>
    </w:p>
    <w:p w:rsidR="00682C3B" w:rsidRDefault="00682C3B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682C3B" w:rsidRDefault="00805856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Решили: </w:t>
      </w:r>
      <w:r>
        <w:rPr>
          <w:rFonts w:eastAsia="Times New Roman" w:cs="Times New Roman"/>
          <w:color w:val="000000"/>
        </w:rPr>
        <w:t>Принять в члены Некоммерческого партнерства саморегулируемой организации «Региональная ассоциация оценщиков Южного федерального округа»:</w:t>
      </w:r>
    </w:p>
    <w:p w:rsidR="00682C3B" w:rsidRDefault="00682C3B">
      <w:pPr>
        <w:pStyle w:val="Standard"/>
        <w:tabs>
          <w:tab w:val="left" w:pos="990"/>
        </w:tabs>
        <w:ind w:firstLine="705"/>
        <w:jc w:val="both"/>
      </w:pPr>
    </w:p>
    <w:tbl>
      <w:tblPr>
        <w:tblW w:w="538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82"/>
        <w:gridCol w:w="3204"/>
      </w:tblGrid>
      <w:tr w:rsidR="009C031E" w:rsidTr="009C031E"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031E" w:rsidRDefault="009C031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031E" w:rsidRDefault="009C031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9C031E" w:rsidTr="009C031E">
        <w:tc>
          <w:tcPr>
            <w:tcW w:w="21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031E" w:rsidRDefault="009C031E" w:rsidP="009C031E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Дубко Ирина Петровна</w:t>
            </w:r>
          </w:p>
        </w:tc>
        <w:tc>
          <w:tcPr>
            <w:tcW w:w="320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031E" w:rsidRDefault="009C031E" w:rsidP="009C031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Крым</w:t>
            </w:r>
          </w:p>
        </w:tc>
      </w:tr>
      <w:tr w:rsidR="009C031E" w:rsidTr="00893576">
        <w:tc>
          <w:tcPr>
            <w:tcW w:w="21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031E" w:rsidRDefault="009C031E" w:rsidP="009C031E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Лапин Сергей Олегович</w:t>
            </w:r>
          </w:p>
        </w:tc>
        <w:tc>
          <w:tcPr>
            <w:tcW w:w="3204" w:type="dxa"/>
            <w:tcBorders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031E" w:rsidRDefault="009C031E" w:rsidP="009C031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Свердловская область</w:t>
            </w:r>
          </w:p>
        </w:tc>
      </w:tr>
      <w:tr w:rsidR="009C031E" w:rsidTr="00893576">
        <w:tc>
          <w:tcPr>
            <w:tcW w:w="21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031E" w:rsidRDefault="009C031E" w:rsidP="009C031E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Воронецкий Олег Юлианович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031E" w:rsidRDefault="009C031E" w:rsidP="009C031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Крым</w:t>
            </w:r>
          </w:p>
        </w:tc>
      </w:tr>
      <w:tr w:rsidR="009C031E" w:rsidTr="00893576">
        <w:tc>
          <w:tcPr>
            <w:tcW w:w="21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031E" w:rsidRDefault="009C031E" w:rsidP="009C031E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Стоцкий Петр Владимирович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031E" w:rsidRDefault="009C031E" w:rsidP="009C031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Крым</w:t>
            </w:r>
          </w:p>
        </w:tc>
      </w:tr>
      <w:tr w:rsidR="009C031E" w:rsidTr="00893576">
        <w:tc>
          <w:tcPr>
            <w:tcW w:w="21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031E" w:rsidRDefault="009C031E" w:rsidP="009C031E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Друзин Руслан Валентинович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031E" w:rsidRDefault="009C031E" w:rsidP="009C031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Крым</w:t>
            </w:r>
          </w:p>
        </w:tc>
      </w:tr>
      <w:tr w:rsidR="009C031E" w:rsidTr="00893576">
        <w:tc>
          <w:tcPr>
            <w:tcW w:w="2182" w:type="dxa"/>
            <w:tcBorders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031E" w:rsidRDefault="009C031E" w:rsidP="009C031E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Маркова Елена Владимировна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031E" w:rsidRDefault="009C031E" w:rsidP="009C031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Свердловская область</w:t>
            </w:r>
          </w:p>
        </w:tc>
      </w:tr>
      <w:tr w:rsidR="009C031E" w:rsidTr="00893576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031E" w:rsidRDefault="009C031E" w:rsidP="009C031E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Ноговицын Андрей Анатольевич</w:t>
            </w:r>
          </w:p>
        </w:tc>
        <w:tc>
          <w:tcPr>
            <w:tcW w:w="320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031E" w:rsidRDefault="009C031E" w:rsidP="009C031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Крым</w:t>
            </w:r>
          </w:p>
        </w:tc>
      </w:tr>
      <w:tr w:rsidR="009C031E" w:rsidTr="00893576">
        <w:tc>
          <w:tcPr>
            <w:tcW w:w="2182" w:type="dxa"/>
            <w:tcBorders>
              <w:top w:val="single" w:sz="2" w:space="0" w:color="000001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031E" w:rsidRDefault="009C031E" w:rsidP="009C031E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Буссель Екатерина Викторовна</w:t>
            </w:r>
          </w:p>
        </w:tc>
        <w:tc>
          <w:tcPr>
            <w:tcW w:w="320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031E" w:rsidRDefault="009C031E" w:rsidP="009C031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Краснодарский к</w:t>
            </w:r>
            <w:bookmarkStart w:id="0" w:name="_GoBack"/>
            <w:bookmarkEnd w:id="0"/>
            <w:r>
              <w:rPr>
                <w:sz w:val="22"/>
                <w:szCs w:val="22"/>
              </w:rPr>
              <w:t>рай</w:t>
            </w:r>
          </w:p>
        </w:tc>
      </w:tr>
    </w:tbl>
    <w:p w:rsidR="00682C3B" w:rsidRDefault="00682C3B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682C3B" w:rsidRDefault="00682C3B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682C3B" w:rsidRDefault="00682C3B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682C3B" w:rsidRDefault="00805856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Повестка заседания исчерпана. Заседание объявлено закрытым.</w:t>
      </w:r>
    </w:p>
    <w:p w:rsidR="00682C3B" w:rsidRDefault="00682C3B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682C3B" w:rsidRDefault="00682C3B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682C3B" w:rsidRDefault="00805856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Председатель заседания                                                       К. И. Овчинников</w:t>
      </w:r>
    </w:p>
    <w:p w:rsidR="00682C3B" w:rsidRDefault="00682C3B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682C3B" w:rsidRDefault="00682C3B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682C3B" w:rsidRDefault="00682C3B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682C3B" w:rsidRDefault="00805856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b/>
          <w:bCs/>
          <w:color w:val="000000"/>
        </w:rPr>
        <w:t>Секретарь заседания                                                            М.И.Пятакова</w:t>
      </w:r>
    </w:p>
    <w:sectPr w:rsidR="00682C3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27E" w:rsidRDefault="0003227E">
      <w:r>
        <w:separator/>
      </w:r>
    </w:p>
  </w:endnote>
  <w:endnote w:type="continuationSeparator" w:id="0">
    <w:p w:rsidR="0003227E" w:rsidRDefault="0003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27E" w:rsidRDefault="0003227E">
      <w:r>
        <w:rPr>
          <w:color w:val="000000"/>
        </w:rPr>
        <w:separator/>
      </w:r>
    </w:p>
  </w:footnote>
  <w:footnote w:type="continuationSeparator" w:id="0">
    <w:p w:rsidR="0003227E" w:rsidRDefault="00032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90A56"/>
    <w:multiLevelType w:val="multilevel"/>
    <w:tmpl w:val="8EC4841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" w15:restartNumberingAfterBreak="0">
    <w:nsid w:val="12D65DD2"/>
    <w:multiLevelType w:val="multilevel"/>
    <w:tmpl w:val="0BB6B0FA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2" w15:restartNumberingAfterBreak="0">
    <w:nsid w:val="4AA31717"/>
    <w:multiLevelType w:val="multilevel"/>
    <w:tmpl w:val="FC18AEA8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63306DC9"/>
    <w:multiLevelType w:val="multilevel"/>
    <w:tmpl w:val="1E5ABB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75C97091"/>
    <w:multiLevelType w:val="multilevel"/>
    <w:tmpl w:val="9A3A1442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C3B"/>
    <w:rsid w:val="0003227E"/>
    <w:rsid w:val="004E1A6B"/>
    <w:rsid w:val="00682C3B"/>
    <w:rsid w:val="00805856"/>
    <w:rsid w:val="009C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F30F8B-694D-4D55-8BD7-88F2B20B0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3">
    <w:name w:val="heading 3"/>
    <w:basedOn w:val="a0"/>
    <w:next w:val="Textbody"/>
    <w:pPr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Lucida Sans Unicode" w:cs="Tahoma"/>
      <w:sz w:val="24"/>
      <w:szCs w:val="24"/>
      <w:lang w:eastAsia="hi-IN" w:bidi="hi-IN"/>
    </w:rPr>
  </w:style>
  <w:style w:type="paragraph" w:styleId="a4">
    <w:name w:val="Title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5">
    <w:name w:val="Subtitle"/>
    <w:basedOn w:val="a0"/>
    <w:next w:val="Textbody"/>
    <w:pPr>
      <w:jc w:val="center"/>
    </w:pPr>
  </w:style>
  <w:style w:type="paragraph" w:styleId="a0">
    <w:name w:val="caption"/>
    <w:basedOn w:val="Standard"/>
    <w:pPr>
      <w:suppressLineNumbers/>
      <w:spacing w:before="120" w:after="120"/>
    </w:pPr>
    <w:rPr>
      <w:i/>
      <w:iCs/>
    </w:rPr>
  </w:style>
  <w:style w:type="paragraph" w:styleId="a6">
    <w:name w:val="List"/>
    <w:basedOn w:val="Textbody"/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3"/>
    <w:pPr>
      <w:numPr>
        <w:numId w:val="1"/>
      </w:numPr>
    </w:pPr>
  </w:style>
  <w:style w:type="numbering" w:customStyle="1" w:styleId="WWNum2">
    <w:name w:val="WWNum2"/>
    <w:basedOn w:val="a3"/>
    <w:pPr>
      <w:numPr>
        <w:numId w:val="2"/>
      </w:numPr>
    </w:pPr>
  </w:style>
  <w:style w:type="numbering" w:customStyle="1" w:styleId="WWNum3">
    <w:name w:val="WWNum3"/>
    <w:basedOn w:val="a3"/>
    <w:pPr>
      <w:numPr>
        <w:numId w:val="3"/>
      </w:numPr>
    </w:pPr>
  </w:style>
  <w:style w:type="numbering" w:customStyle="1" w:styleId="WWNum4">
    <w:name w:val="WWNum4"/>
    <w:basedOn w:val="a3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Наталия Морозова</cp:lastModifiedBy>
  <cp:revision>2</cp:revision>
  <cp:lastPrinted>2014-07-31T11:04:00Z</cp:lastPrinted>
  <dcterms:created xsi:type="dcterms:W3CDTF">2017-07-03T08:08:00Z</dcterms:created>
  <dcterms:modified xsi:type="dcterms:W3CDTF">2017-07-03T08:08:00Z</dcterms:modified>
</cp:coreProperties>
</file>